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BA6" w:rsidRDefault="00351BA6" w:rsidP="00B761EF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B761EF" w:rsidRDefault="00B761EF" w:rsidP="00B761EF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FE29C4">
        <w:rPr>
          <w:rFonts w:ascii="Times New Roman" w:hAnsi="Times New Roman"/>
          <w:b/>
          <w:color w:val="0000FF"/>
          <w:sz w:val="28"/>
          <w:szCs w:val="28"/>
        </w:rPr>
        <w:t>ПРИГЛАШЕНИЕ НА БЕСПЛАТНОЕ ОБУЧЕНИЕ!</w:t>
      </w:r>
    </w:p>
    <w:p w:rsidR="00BB06CC" w:rsidRDefault="00BB06CC" w:rsidP="00B761EF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95"/>
        <w:gridCol w:w="5296"/>
      </w:tblGrid>
      <w:tr w:rsidR="00BB06CC" w:rsidRPr="00E57F35" w:rsidTr="00E57F35">
        <w:tc>
          <w:tcPr>
            <w:tcW w:w="5295" w:type="dxa"/>
          </w:tcPr>
          <w:p w:rsidR="00BB06CC" w:rsidRPr="00E57F35" w:rsidRDefault="002972FF" w:rsidP="00E57F35">
            <w:pPr>
              <w:pStyle w:val="a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05050" cy="590550"/>
                  <wp:effectExtent l="19050" t="0" r="0" b="0"/>
                  <wp:docPr id="1" name="Рисунок 1" descr="МЭРИ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ЭРИ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6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06CC" w:rsidRPr="00E57F35" w:rsidRDefault="00BB06CC" w:rsidP="00E57F35">
            <w:pPr>
              <w:pStyle w:val="aa"/>
              <w:jc w:val="center"/>
              <w:rPr>
                <w:rFonts w:eastAsia="Calibri"/>
                <w:b/>
                <w:i/>
                <w:color w:val="0000FF"/>
                <w:sz w:val="28"/>
                <w:szCs w:val="28"/>
                <w:lang w:eastAsia="en-US"/>
              </w:rPr>
            </w:pPr>
            <w:r w:rsidRPr="00E57F35">
              <w:rPr>
                <w:rFonts w:eastAsia="Calibri"/>
                <w:b/>
                <w:i/>
                <w:color w:val="0000FF"/>
                <w:sz w:val="28"/>
                <w:szCs w:val="28"/>
                <w:lang w:eastAsia="en-US"/>
              </w:rPr>
              <w:t>Департамент развития предпринимательства министерства экономического развития, инвестиций и торговли Самарской области</w:t>
            </w:r>
          </w:p>
          <w:p w:rsidR="00BB06CC" w:rsidRPr="00E57F35" w:rsidRDefault="00BB06CC" w:rsidP="00E57F35">
            <w:pPr>
              <w:jc w:val="center"/>
              <w:rPr>
                <w:rFonts w:ascii="Times New Roman" w:eastAsia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5296" w:type="dxa"/>
          </w:tcPr>
          <w:p w:rsidR="00BB06CC" w:rsidRPr="00E57F35" w:rsidRDefault="00BB06CC" w:rsidP="00E57F35">
            <w:pPr>
              <w:pStyle w:val="aa"/>
              <w:jc w:val="center"/>
              <w:rPr>
                <w:rFonts w:eastAsia="Calibri"/>
                <w:b/>
                <w:i/>
                <w:color w:val="0000FF"/>
                <w:sz w:val="28"/>
                <w:szCs w:val="28"/>
                <w:lang w:eastAsia="en-US"/>
              </w:rPr>
            </w:pPr>
            <w:r w:rsidRPr="00E57F35">
              <w:rPr>
                <w:rFonts w:eastAsia="Calibri"/>
                <w:b/>
                <w:i/>
                <w:color w:val="0000FF"/>
                <w:sz w:val="28"/>
                <w:szCs w:val="28"/>
                <w:lang w:eastAsia="en-US"/>
              </w:rPr>
              <w:t>Фонд «Региональный центр развития предпринимательства Самарской области»</w:t>
            </w:r>
          </w:p>
          <w:p w:rsidR="00BB06CC" w:rsidRPr="00E57F35" w:rsidRDefault="002972FF" w:rsidP="00E57F35">
            <w:pPr>
              <w:jc w:val="center"/>
              <w:rPr>
                <w:rFonts w:ascii="Times New Roman" w:eastAsia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/>
                <w:lang w:eastAsia="ru-RU"/>
              </w:rPr>
              <w:drawing>
                <wp:inline distT="0" distB="0" distL="0" distR="0">
                  <wp:extent cx="828675" cy="819150"/>
                  <wp:effectExtent l="19050" t="0" r="9525" b="0"/>
                  <wp:docPr id="2" name="Рисунок 2" descr="Фонд 'Региональный центр развития предпринимательства Самарской области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онд 'Региональный центр развития предпринимательства Самарской области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06CC" w:rsidRPr="00E57F35" w:rsidTr="00E57F35">
        <w:tc>
          <w:tcPr>
            <w:tcW w:w="10591" w:type="dxa"/>
            <w:gridSpan w:val="2"/>
          </w:tcPr>
          <w:p w:rsidR="00BB06CC" w:rsidRPr="00E57F35" w:rsidRDefault="00BB06CC" w:rsidP="00E57F35">
            <w:pPr>
              <w:pStyle w:val="aa"/>
              <w:jc w:val="center"/>
              <w:rPr>
                <w:b/>
                <w:color w:val="0000FF"/>
                <w:sz w:val="28"/>
                <w:szCs w:val="28"/>
              </w:rPr>
            </w:pPr>
            <w:r w:rsidRPr="00E57F35">
              <w:rPr>
                <w:rFonts w:eastAsia="Calibri"/>
                <w:b/>
                <w:i/>
                <w:color w:val="0000FF"/>
                <w:sz w:val="28"/>
                <w:szCs w:val="28"/>
                <w:lang w:eastAsia="en-US"/>
              </w:rPr>
              <w:t>Негосударственное частное образовательное учреждение дополнительного профессионального образования «Учебный центр «Безопасность»</w:t>
            </w:r>
          </w:p>
        </w:tc>
      </w:tr>
    </w:tbl>
    <w:p w:rsidR="00BB06CC" w:rsidRPr="00FE29C4" w:rsidRDefault="00BB06CC" w:rsidP="00B761EF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B761EF" w:rsidRPr="00B761EF" w:rsidRDefault="00B761EF" w:rsidP="00EB2BF8">
      <w:pPr>
        <w:pStyle w:val="aa"/>
        <w:jc w:val="center"/>
        <w:rPr>
          <w:rFonts w:eastAsia="Calibri"/>
          <w:sz w:val="28"/>
          <w:szCs w:val="28"/>
          <w:lang w:eastAsia="en-US"/>
        </w:rPr>
      </w:pPr>
      <w:r w:rsidRPr="00B761EF">
        <w:rPr>
          <w:rFonts w:eastAsia="Calibri"/>
          <w:sz w:val="28"/>
          <w:szCs w:val="28"/>
          <w:lang w:eastAsia="en-US"/>
        </w:rPr>
        <w:t xml:space="preserve">  </w:t>
      </w:r>
      <w:r w:rsidR="004C40E0">
        <w:rPr>
          <w:rFonts w:eastAsia="Calibri"/>
          <w:sz w:val="28"/>
          <w:szCs w:val="28"/>
          <w:lang w:eastAsia="en-US"/>
        </w:rPr>
        <w:t>провод</w:t>
      </w:r>
      <w:r w:rsidR="00BB06CC">
        <w:rPr>
          <w:rFonts w:eastAsia="Calibri"/>
          <w:sz w:val="28"/>
          <w:szCs w:val="28"/>
          <w:lang w:eastAsia="en-US"/>
        </w:rPr>
        <w:t>я</w:t>
      </w:r>
      <w:r w:rsidR="004C40E0">
        <w:rPr>
          <w:rFonts w:eastAsia="Calibri"/>
          <w:sz w:val="28"/>
          <w:szCs w:val="28"/>
          <w:lang w:eastAsia="en-US"/>
        </w:rPr>
        <w:t>т</w:t>
      </w:r>
      <w:r w:rsidRPr="00B761EF">
        <w:rPr>
          <w:rFonts w:eastAsia="Calibri"/>
          <w:sz w:val="28"/>
          <w:szCs w:val="28"/>
          <w:lang w:eastAsia="en-US"/>
        </w:rPr>
        <w:t xml:space="preserve"> </w:t>
      </w:r>
      <w:r w:rsidR="004C40E0">
        <w:rPr>
          <w:rFonts w:eastAsia="Calibri"/>
          <w:sz w:val="28"/>
          <w:szCs w:val="28"/>
          <w:lang w:eastAsia="en-US"/>
        </w:rPr>
        <w:t xml:space="preserve">набор на </w:t>
      </w:r>
      <w:r w:rsidRPr="00B761EF">
        <w:rPr>
          <w:rFonts w:eastAsia="Calibri"/>
          <w:sz w:val="28"/>
          <w:szCs w:val="28"/>
          <w:lang w:eastAsia="en-US"/>
        </w:rPr>
        <w:t>бесплатное обучение для юридических лиц и индивидуальных предпринимателей по следующ</w:t>
      </w:r>
      <w:r w:rsidR="00FA179E">
        <w:rPr>
          <w:rFonts w:eastAsia="Calibri"/>
          <w:sz w:val="28"/>
          <w:szCs w:val="28"/>
          <w:lang w:eastAsia="en-US"/>
        </w:rPr>
        <w:t>ей</w:t>
      </w:r>
      <w:r w:rsidRPr="00B761EF">
        <w:rPr>
          <w:rFonts w:eastAsia="Calibri"/>
          <w:sz w:val="28"/>
          <w:szCs w:val="28"/>
          <w:lang w:eastAsia="en-US"/>
        </w:rPr>
        <w:t xml:space="preserve"> программ</w:t>
      </w:r>
      <w:r w:rsidR="00FA179E">
        <w:rPr>
          <w:rFonts w:eastAsia="Calibri"/>
          <w:sz w:val="28"/>
          <w:szCs w:val="28"/>
          <w:lang w:eastAsia="en-US"/>
        </w:rPr>
        <w:t>е</w:t>
      </w:r>
      <w:r w:rsidRPr="00B761EF">
        <w:rPr>
          <w:rFonts w:eastAsia="Calibri"/>
          <w:sz w:val="28"/>
          <w:szCs w:val="28"/>
          <w:lang w:eastAsia="en-US"/>
        </w:rPr>
        <w:t>:</w:t>
      </w:r>
    </w:p>
    <w:p w:rsidR="00FA179E" w:rsidRPr="00DC4D6F" w:rsidRDefault="00FA179E" w:rsidP="00FA179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3A31">
        <w:rPr>
          <w:rFonts w:ascii="Times New Roman" w:hAnsi="Times New Roman"/>
          <w:b/>
          <w:sz w:val="28"/>
          <w:szCs w:val="28"/>
        </w:rPr>
        <w:t xml:space="preserve"> «</w:t>
      </w:r>
      <w:r w:rsidRPr="00DC4D6F">
        <w:rPr>
          <w:rFonts w:ascii="Times New Roman" w:hAnsi="Times New Roman"/>
          <w:b/>
          <w:sz w:val="28"/>
          <w:szCs w:val="28"/>
        </w:rPr>
        <w:t>Обеспечение экологической безопасности при работах в области обращения</w:t>
      </w:r>
      <w:r w:rsidR="00351BA6">
        <w:rPr>
          <w:rFonts w:ascii="Times New Roman" w:hAnsi="Times New Roman"/>
          <w:b/>
          <w:sz w:val="28"/>
          <w:szCs w:val="28"/>
        </w:rPr>
        <w:br/>
      </w:r>
      <w:r w:rsidRPr="00DC4D6F">
        <w:rPr>
          <w:rFonts w:ascii="Times New Roman" w:hAnsi="Times New Roman"/>
          <w:b/>
          <w:sz w:val="28"/>
          <w:szCs w:val="28"/>
        </w:rPr>
        <w:t xml:space="preserve"> с опасными отходами</w:t>
      </w:r>
      <w:r w:rsidRPr="00FF3A31">
        <w:rPr>
          <w:rFonts w:ascii="Times New Roman" w:hAnsi="Times New Roman"/>
          <w:b/>
          <w:sz w:val="28"/>
          <w:szCs w:val="28"/>
        </w:rPr>
        <w:t xml:space="preserve">»  </w:t>
      </w:r>
    </w:p>
    <w:p w:rsidR="00FA179E" w:rsidRDefault="00FA179E" w:rsidP="00FA179E">
      <w:pPr>
        <w:pStyle w:val="a6"/>
        <w:ind w:left="0"/>
        <w:rPr>
          <w:rStyle w:val="ab"/>
          <w:rFonts w:ascii="Times New Roman" w:hAnsi="Times New Roman"/>
          <w:b w:val="0"/>
        </w:rPr>
      </w:pPr>
    </w:p>
    <w:p w:rsidR="00FA179E" w:rsidRPr="00DC4D6F" w:rsidRDefault="00FA179E" w:rsidP="00FA179E">
      <w:pPr>
        <w:pStyle w:val="a6"/>
        <w:ind w:left="0"/>
        <w:rPr>
          <w:rFonts w:ascii="Times New Roman" w:hAnsi="Times New Roman"/>
          <w:b/>
          <w:sz w:val="28"/>
          <w:szCs w:val="28"/>
        </w:rPr>
      </w:pPr>
      <w:r w:rsidRPr="00DC4D6F">
        <w:rPr>
          <w:rStyle w:val="ab"/>
          <w:rFonts w:ascii="Times New Roman" w:hAnsi="Times New Roman"/>
          <w:b w:val="0"/>
          <w:sz w:val="28"/>
          <w:szCs w:val="28"/>
        </w:rPr>
        <w:t>Цель курсов обучения работе с опасными отходами:</w:t>
      </w:r>
      <w:r w:rsidRPr="00DC4D6F">
        <w:rPr>
          <w:rFonts w:ascii="Times New Roman" w:hAnsi="Times New Roman"/>
          <w:sz w:val="28"/>
          <w:szCs w:val="28"/>
        </w:rPr>
        <w:t xml:space="preserve"> совершенствование кадров путем формирования у них компетенций в области управления, регулирования, контроля и предупреждения угрозы вреда от деятельности по обращению с опасными отходами, способной оказывать негативное воздействие на окружающую среду</w:t>
      </w:r>
      <w:r w:rsidRPr="00DC4D6F">
        <w:rPr>
          <w:sz w:val="28"/>
          <w:szCs w:val="28"/>
        </w:rPr>
        <w:t>.</w:t>
      </w:r>
      <w:r w:rsidRPr="00DC4D6F">
        <w:rPr>
          <w:rFonts w:ascii="Times New Roman" w:hAnsi="Times New Roman"/>
          <w:b/>
          <w:sz w:val="28"/>
          <w:szCs w:val="28"/>
        </w:rPr>
        <w:t xml:space="preserve"> </w:t>
      </w:r>
    </w:p>
    <w:p w:rsidR="00FA179E" w:rsidRPr="00DC4D6F" w:rsidRDefault="00FA179E" w:rsidP="00FA179E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FA179E" w:rsidRPr="00FA179E" w:rsidRDefault="00FA179E" w:rsidP="00FA179E">
      <w:pPr>
        <w:pStyle w:val="a6"/>
        <w:ind w:left="0"/>
        <w:rPr>
          <w:rFonts w:ascii="Times New Roman" w:hAnsi="Times New Roman"/>
          <w:b/>
          <w:sz w:val="28"/>
          <w:szCs w:val="28"/>
        </w:rPr>
      </w:pPr>
      <w:r w:rsidRPr="00DC4D6F">
        <w:rPr>
          <w:rFonts w:ascii="Times New Roman" w:hAnsi="Times New Roman"/>
          <w:b/>
          <w:sz w:val="28"/>
          <w:szCs w:val="28"/>
        </w:rPr>
        <w:t xml:space="preserve">По окончании обучения выдается удостоверение   установленного образца.                     </w:t>
      </w:r>
    </w:p>
    <w:p w:rsidR="0026447C" w:rsidRDefault="00FA179E" w:rsidP="00FA179E">
      <w:pPr>
        <w:pStyle w:val="a6"/>
        <w:ind w:left="0"/>
        <w:rPr>
          <w:rFonts w:ascii="Times New Roman" w:hAnsi="Times New Roman"/>
          <w:b/>
          <w:sz w:val="28"/>
          <w:szCs w:val="28"/>
        </w:rPr>
      </w:pPr>
      <w:r w:rsidRPr="00DC4D6F">
        <w:rPr>
          <w:rFonts w:ascii="Times New Roman" w:hAnsi="Times New Roman"/>
          <w:b/>
          <w:sz w:val="28"/>
          <w:szCs w:val="28"/>
        </w:rPr>
        <w:t xml:space="preserve"> </w:t>
      </w:r>
    </w:p>
    <w:p w:rsidR="001970A4" w:rsidRDefault="00FA179E" w:rsidP="00FA179E">
      <w:pPr>
        <w:pStyle w:val="a6"/>
        <w:ind w:left="0"/>
        <w:rPr>
          <w:rFonts w:ascii="Times New Roman" w:hAnsi="Times New Roman"/>
          <w:b/>
          <w:sz w:val="28"/>
          <w:szCs w:val="28"/>
        </w:rPr>
      </w:pPr>
      <w:r w:rsidRPr="00DC4D6F">
        <w:rPr>
          <w:rFonts w:ascii="Times New Roman" w:hAnsi="Times New Roman"/>
          <w:b/>
          <w:sz w:val="28"/>
          <w:szCs w:val="28"/>
        </w:rPr>
        <w:t xml:space="preserve">Начало </w:t>
      </w:r>
      <w:r>
        <w:rPr>
          <w:rFonts w:ascii="Times New Roman" w:hAnsi="Times New Roman"/>
          <w:b/>
          <w:sz w:val="28"/>
          <w:szCs w:val="28"/>
        </w:rPr>
        <w:t xml:space="preserve">обучения </w:t>
      </w:r>
      <w:proofErr w:type="gramStart"/>
      <w:r w:rsidRPr="00DC4D6F">
        <w:rPr>
          <w:rFonts w:ascii="Times New Roman" w:hAnsi="Times New Roman"/>
          <w:b/>
          <w:sz w:val="28"/>
          <w:szCs w:val="28"/>
        </w:rPr>
        <w:t>-</w:t>
      </w:r>
      <w:r w:rsidR="001970A4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1970A4">
        <w:rPr>
          <w:rFonts w:ascii="Times New Roman" w:hAnsi="Times New Roman"/>
          <w:b/>
          <w:sz w:val="28"/>
          <w:szCs w:val="28"/>
        </w:rPr>
        <w:t>редварительно МАЙ</w:t>
      </w:r>
      <w:r w:rsidRPr="00DC4D6F">
        <w:rPr>
          <w:rFonts w:ascii="Times New Roman" w:hAnsi="Times New Roman"/>
          <w:b/>
          <w:sz w:val="28"/>
          <w:szCs w:val="28"/>
        </w:rPr>
        <w:t xml:space="preserve"> 201</w:t>
      </w:r>
      <w:r w:rsidR="00351BA6">
        <w:rPr>
          <w:rFonts w:ascii="Times New Roman" w:hAnsi="Times New Roman"/>
          <w:b/>
          <w:sz w:val="28"/>
          <w:szCs w:val="28"/>
        </w:rPr>
        <w:t>8</w:t>
      </w:r>
      <w:r w:rsidRPr="00DC4D6F">
        <w:rPr>
          <w:rFonts w:ascii="Times New Roman" w:hAnsi="Times New Roman"/>
          <w:b/>
          <w:sz w:val="28"/>
          <w:szCs w:val="28"/>
        </w:rPr>
        <w:t>г.</w:t>
      </w:r>
    </w:p>
    <w:p w:rsidR="00EB2BF8" w:rsidRPr="00E06399" w:rsidRDefault="00FA179E" w:rsidP="00FA179E">
      <w:pPr>
        <w:pStyle w:val="a6"/>
        <w:ind w:left="0"/>
        <w:rPr>
          <w:rFonts w:ascii="Times New Roman" w:hAnsi="Times New Roman"/>
          <w:color w:val="FF0000"/>
          <w:sz w:val="28"/>
          <w:szCs w:val="28"/>
        </w:rPr>
      </w:pPr>
      <w:r w:rsidRPr="00DC4D6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C4D6F">
        <w:rPr>
          <w:rFonts w:ascii="Times New Roman" w:hAnsi="Times New Roman"/>
          <w:b/>
          <w:sz w:val="28"/>
          <w:szCs w:val="28"/>
        </w:rPr>
        <w:t>Ведется предварительная запись.</w:t>
      </w:r>
      <w:bookmarkStart w:id="0" w:name="_GoBack"/>
      <w:bookmarkEnd w:id="0"/>
      <w:r w:rsidRPr="00DC4D6F">
        <w:rPr>
          <w:rFonts w:ascii="Times New Roman" w:hAnsi="Times New Roman"/>
          <w:b/>
          <w:sz w:val="28"/>
          <w:szCs w:val="28"/>
        </w:rPr>
        <w:br/>
      </w:r>
      <w:r w:rsidRPr="00DC4D6F">
        <w:rPr>
          <w:rFonts w:ascii="Times New Roman" w:hAnsi="Times New Roman"/>
          <w:sz w:val="28"/>
          <w:szCs w:val="28"/>
        </w:rPr>
        <w:br/>
      </w:r>
      <w:r w:rsidR="00EB2BF8" w:rsidRPr="00E06399">
        <w:rPr>
          <w:rFonts w:ascii="Times New Roman" w:hAnsi="Times New Roman"/>
          <w:color w:val="FF0000"/>
          <w:sz w:val="28"/>
          <w:szCs w:val="28"/>
        </w:rPr>
        <w:t>Заявки на участие в обучении принимаются  по эл. почте</w:t>
      </w:r>
      <w:r w:rsidR="00EB2BF8" w:rsidRPr="00E06399">
        <w:rPr>
          <w:rFonts w:ascii="Times New Roman" w:hAnsi="Times New Roman"/>
          <w:b/>
          <w:color w:val="FF0000"/>
          <w:sz w:val="28"/>
          <w:szCs w:val="28"/>
        </w:rPr>
        <w:t xml:space="preserve">: </w:t>
      </w:r>
      <w:r w:rsidR="00E06399" w:rsidRPr="00E06399">
        <w:rPr>
          <w:rStyle w:val="x-phmenubutton"/>
          <w:rFonts w:ascii="Times New Roman" w:hAnsi="Times New Roman"/>
          <w:b/>
          <w:i/>
          <w:iCs/>
          <w:color w:val="FF0000"/>
          <w:sz w:val="28"/>
          <w:szCs w:val="28"/>
        </w:rPr>
        <w:t>centr@pvr63.ru</w:t>
      </w:r>
      <w:r w:rsidR="00EB2BF8" w:rsidRPr="00E06399">
        <w:rPr>
          <w:rFonts w:ascii="Times New Roman" w:hAnsi="Times New Roman"/>
          <w:b/>
          <w:color w:val="FF0000"/>
          <w:sz w:val="28"/>
          <w:szCs w:val="28"/>
        </w:rPr>
        <w:br/>
      </w:r>
      <w:r w:rsidR="00EB2BF8" w:rsidRPr="00E06399">
        <w:rPr>
          <w:rFonts w:ascii="Times New Roman" w:hAnsi="Times New Roman"/>
          <w:color w:val="FF0000"/>
          <w:sz w:val="28"/>
          <w:szCs w:val="28"/>
        </w:rPr>
        <w:t>Справки по телефонам:</w:t>
      </w:r>
      <w:r w:rsidR="0026447C" w:rsidRPr="00E06399">
        <w:rPr>
          <w:rFonts w:ascii="Times New Roman" w:hAnsi="Times New Roman"/>
          <w:b/>
          <w:color w:val="FF0000"/>
          <w:sz w:val="28"/>
          <w:szCs w:val="28"/>
        </w:rPr>
        <w:t>373 46 85</w:t>
      </w:r>
      <w:r w:rsidR="00EB2BF8" w:rsidRPr="00E0639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30ADF" w:rsidRPr="00E06399">
        <w:rPr>
          <w:rFonts w:ascii="Times New Roman" w:hAnsi="Times New Roman"/>
          <w:color w:val="FF0000"/>
          <w:sz w:val="28"/>
          <w:szCs w:val="28"/>
        </w:rPr>
        <w:t>_______________________________________________</w:t>
      </w:r>
    </w:p>
    <w:p w:rsidR="00EB2BF8" w:rsidRPr="00A061D0" w:rsidRDefault="00EB2BF8" w:rsidP="00A061D0">
      <w:pPr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B761EF" w:rsidRPr="00AF5880" w:rsidRDefault="00B761EF" w:rsidP="00B761EF">
      <w:pPr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AF5880">
        <w:rPr>
          <w:rFonts w:ascii="Times New Roman" w:hAnsi="Times New Roman"/>
          <w:b/>
          <w:color w:val="0000FF"/>
          <w:sz w:val="24"/>
          <w:szCs w:val="24"/>
        </w:rPr>
        <w:t xml:space="preserve">Необходимые документы для зачисления в группу: </w:t>
      </w:r>
    </w:p>
    <w:p w:rsidR="00FA179E" w:rsidRPr="00EB2BF8" w:rsidRDefault="00B761EF" w:rsidP="00B761EF">
      <w:pPr>
        <w:pStyle w:val="aa"/>
      </w:pPr>
      <w:r w:rsidRPr="00EB2BF8">
        <w:sym w:font="Webdings" w:char="F061"/>
      </w:r>
      <w:r w:rsidRPr="00EB2BF8">
        <w:t xml:space="preserve">   Заверенные копии свидетельств (ИНН/КПП и ОГРН/ОГРНИП). Копии должны быть заверены следующим содержанием: «Копия верна», подпись руководителя, расшифровка подписи, синий оттиск печати организации (для ИП – при наличии печати). </w:t>
      </w:r>
      <w:r w:rsidRPr="00EB2BF8">
        <w:br/>
      </w:r>
    </w:p>
    <w:p w:rsidR="00B761EF" w:rsidRDefault="004C40E0" w:rsidP="00AF5880">
      <w:pPr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AF5880">
        <w:rPr>
          <w:rFonts w:ascii="Times New Roman" w:hAnsi="Times New Roman"/>
          <w:b/>
          <w:color w:val="0000FF"/>
          <w:sz w:val="24"/>
          <w:szCs w:val="24"/>
        </w:rPr>
        <w:t>Количество мест ограничено</w:t>
      </w:r>
      <w:r w:rsidR="00B761EF" w:rsidRPr="00AF5880">
        <w:rPr>
          <w:rFonts w:ascii="Times New Roman" w:hAnsi="Times New Roman"/>
          <w:b/>
          <w:color w:val="0000FF"/>
          <w:sz w:val="24"/>
          <w:szCs w:val="24"/>
        </w:rPr>
        <w:t>.</w:t>
      </w:r>
    </w:p>
    <w:sectPr w:rsidR="00B761EF" w:rsidSect="00EB2BF8">
      <w:pgSz w:w="11906" w:h="16838"/>
      <w:pgMar w:top="227" w:right="624" w:bottom="22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235"/>
    <w:multiLevelType w:val="hybridMultilevel"/>
    <w:tmpl w:val="D5547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2212F"/>
    <w:multiLevelType w:val="hybridMultilevel"/>
    <w:tmpl w:val="86C6B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43949"/>
    <w:multiLevelType w:val="hybridMultilevel"/>
    <w:tmpl w:val="6BA2B298"/>
    <w:lvl w:ilvl="0" w:tplc="4B2E80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146D7"/>
    <w:multiLevelType w:val="hybridMultilevel"/>
    <w:tmpl w:val="CCB4A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40783"/>
    <w:multiLevelType w:val="hybridMultilevel"/>
    <w:tmpl w:val="0E820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E348B"/>
    <w:multiLevelType w:val="hybridMultilevel"/>
    <w:tmpl w:val="612C6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594A95"/>
    <w:multiLevelType w:val="hybridMultilevel"/>
    <w:tmpl w:val="11F8B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00E76"/>
    <w:multiLevelType w:val="hybridMultilevel"/>
    <w:tmpl w:val="024EE6A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8893F51"/>
    <w:multiLevelType w:val="hybridMultilevel"/>
    <w:tmpl w:val="F62A48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01D04BC"/>
    <w:multiLevelType w:val="hybridMultilevel"/>
    <w:tmpl w:val="FD1CCF70"/>
    <w:lvl w:ilvl="0" w:tplc="C6646FD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DD31380"/>
    <w:multiLevelType w:val="hybridMultilevel"/>
    <w:tmpl w:val="A52AB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68"/>
    <w:rsid w:val="0000199D"/>
    <w:rsid w:val="00004E1D"/>
    <w:rsid w:val="000060CE"/>
    <w:rsid w:val="00044F82"/>
    <w:rsid w:val="000579F6"/>
    <w:rsid w:val="000652BC"/>
    <w:rsid w:val="00076239"/>
    <w:rsid w:val="00096153"/>
    <w:rsid w:val="000B364D"/>
    <w:rsid w:val="000F22B8"/>
    <w:rsid w:val="00103C85"/>
    <w:rsid w:val="00135FFC"/>
    <w:rsid w:val="001473C8"/>
    <w:rsid w:val="00155601"/>
    <w:rsid w:val="00172808"/>
    <w:rsid w:val="00174C37"/>
    <w:rsid w:val="001970A4"/>
    <w:rsid w:val="001C6D92"/>
    <w:rsid w:val="001D2268"/>
    <w:rsid w:val="001D68FE"/>
    <w:rsid w:val="00210C9E"/>
    <w:rsid w:val="00232CA4"/>
    <w:rsid w:val="0026447C"/>
    <w:rsid w:val="00265537"/>
    <w:rsid w:val="00265666"/>
    <w:rsid w:val="002972FF"/>
    <w:rsid w:val="002C3256"/>
    <w:rsid w:val="002D24BF"/>
    <w:rsid w:val="002F4430"/>
    <w:rsid w:val="002F6D2E"/>
    <w:rsid w:val="0031750F"/>
    <w:rsid w:val="00330ADF"/>
    <w:rsid w:val="0034601A"/>
    <w:rsid w:val="00351BA6"/>
    <w:rsid w:val="003769C8"/>
    <w:rsid w:val="003824E0"/>
    <w:rsid w:val="00382F5F"/>
    <w:rsid w:val="004147B9"/>
    <w:rsid w:val="00481352"/>
    <w:rsid w:val="004B26D1"/>
    <w:rsid w:val="004C06B0"/>
    <w:rsid w:val="004C40E0"/>
    <w:rsid w:val="00513A99"/>
    <w:rsid w:val="00520CBB"/>
    <w:rsid w:val="005310D4"/>
    <w:rsid w:val="00532984"/>
    <w:rsid w:val="00553246"/>
    <w:rsid w:val="005A3FA5"/>
    <w:rsid w:val="006231AC"/>
    <w:rsid w:val="00685272"/>
    <w:rsid w:val="00693194"/>
    <w:rsid w:val="006A10B7"/>
    <w:rsid w:val="006A41BA"/>
    <w:rsid w:val="007250F6"/>
    <w:rsid w:val="00745269"/>
    <w:rsid w:val="00752FB5"/>
    <w:rsid w:val="007D1B89"/>
    <w:rsid w:val="007E1D0F"/>
    <w:rsid w:val="00833F65"/>
    <w:rsid w:val="00835B5B"/>
    <w:rsid w:val="008818A6"/>
    <w:rsid w:val="00893111"/>
    <w:rsid w:val="008C54D4"/>
    <w:rsid w:val="008D5C92"/>
    <w:rsid w:val="009457AF"/>
    <w:rsid w:val="00983534"/>
    <w:rsid w:val="009A4CF7"/>
    <w:rsid w:val="009B3CC0"/>
    <w:rsid w:val="009F31F9"/>
    <w:rsid w:val="00A061D0"/>
    <w:rsid w:val="00A7056C"/>
    <w:rsid w:val="00A80FE0"/>
    <w:rsid w:val="00A94D54"/>
    <w:rsid w:val="00AC0968"/>
    <w:rsid w:val="00AD593B"/>
    <w:rsid w:val="00AF5880"/>
    <w:rsid w:val="00B170BB"/>
    <w:rsid w:val="00B35E58"/>
    <w:rsid w:val="00B761EF"/>
    <w:rsid w:val="00B969A9"/>
    <w:rsid w:val="00BB06CC"/>
    <w:rsid w:val="00C30851"/>
    <w:rsid w:val="00C32F1A"/>
    <w:rsid w:val="00C7732A"/>
    <w:rsid w:val="00CC1AB6"/>
    <w:rsid w:val="00CD6E43"/>
    <w:rsid w:val="00D01CC2"/>
    <w:rsid w:val="00D116C5"/>
    <w:rsid w:val="00D577D7"/>
    <w:rsid w:val="00D57F5D"/>
    <w:rsid w:val="00D64B1C"/>
    <w:rsid w:val="00D67C53"/>
    <w:rsid w:val="00D9688D"/>
    <w:rsid w:val="00DA6761"/>
    <w:rsid w:val="00DB383B"/>
    <w:rsid w:val="00DE7011"/>
    <w:rsid w:val="00E06399"/>
    <w:rsid w:val="00E264FA"/>
    <w:rsid w:val="00E35CCB"/>
    <w:rsid w:val="00E42DC2"/>
    <w:rsid w:val="00E57F35"/>
    <w:rsid w:val="00EA2E97"/>
    <w:rsid w:val="00EB2BF8"/>
    <w:rsid w:val="00EE38B8"/>
    <w:rsid w:val="00EF18EA"/>
    <w:rsid w:val="00F41313"/>
    <w:rsid w:val="00F50222"/>
    <w:rsid w:val="00F9501A"/>
    <w:rsid w:val="00FA179E"/>
    <w:rsid w:val="00FA657D"/>
    <w:rsid w:val="00FB1E57"/>
    <w:rsid w:val="00FE29C4"/>
    <w:rsid w:val="00FE2DAD"/>
    <w:rsid w:val="00FF4D04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226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22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1D226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250F6"/>
    <w:pPr>
      <w:ind w:left="720"/>
      <w:contextualSpacing/>
    </w:pPr>
    <w:rPr>
      <w:rFonts w:eastAsia="Times New Roman"/>
      <w:lang w:eastAsia="ru-RU"/>
    </w:rPr>
  </w:style>
  <w:style w:type="table" w:styleId="a7">
    <w:name w:val="Table Grid"/>
    <w:basedOn w:val="a1"/>
    <w:uiPriority w:val="59"/>
    <w:rsid w:val="00B170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31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0D4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unhideWhenUsed/>
    <w:rsid w:val="00B761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A179E"/>
    <w:rPr>
      <w:b/>
      <w:bCs/>
    </w:rPr>
  </w:style>
  <w:style w:type="character" w:customStyle="1" w:styleId="x-phmenubutton">
    <w:name w:val="x-ph__menu__button"/>
    <w:basedOn w:val="a0"/>
    <w:rsid w:val="00E063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226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22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1D226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250F6"/>
    <w:pPr>
      <w:ind w:left="720"/>
      <w:contextualSpacing/>
    </w:pPr>
    <w:rPr>
      <w:rFonts w:eastAsia="Times New Roman"/>
      <w:lang w:eastAsia="ru-RU"/>
    </w:rPr>
  </w:style>
  <w:style w:type="table" w:styleId="a7">
    <w:name w:val="Table Grid"/>
    <w:basedOn w:val="a1"/>
    <w:uiPriority w:val="59"/>
    <w:rsid w:val="00B170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31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0D4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unhideWhenUsed/>
    <w:rsid w:val="00B761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A179E"/>
    <w:rPr>
      <w:b/>
      <w:bCs/>
    </w:rPr>
  </w:style>
  <w:style w:type="character" w:customStyle="1" w:styleId="x-phmenubutton">
    <w:name w:val="x-ph__menu__button"/>
    <w:basedOn w:val="a0"/>
    <w:rsid w:val="00E06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CFDF1-82DC-4AC5-B5B2-CCCE5FD4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Авангард</Company>
  <LinksUpToDate>false</LinksUpToDate>
  <CharactersWithSpaces>1515</CharactersWithSpaces>
  <SharedDoc>false</SharedDoc>
  <HLinks>
    <vt:vector size="12" baseType="variant">
      <vt:variant>
        <vt:i4>5439492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consultantplus://offline/ref=3FF45625E209A47F6768868E40333784A0F791D29D349755215B3385C1EFE5BD53DB31F5565CA4FESEK</vt:lpwstr>
      </vt:variant>
      <vt:variant>
        <vt:lpwstr/>
      </vt:variant>
      <vt:variant>
        <vt:i4>5963817</vt:i4>
      </vt:variant>
      <vt:variant>
        <vt:i4>3</vt:i4>
      </vt:variant>
      <vt:variant>
        <vt:i4>0</vt:i4>
      </vt:variant>
      <vt:variant>
        <vt:i4>5</vt:i4>
      </vt:variant>
      <vt:variant>
        <vt:lpwstr>mailto:cotsamara.pd@mail.ru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Elena</cp:lastModifiedBy>
  <cp:revision>6</cp:revision>
  <cp:lastPrinted>2016-03-22T12:46:00Z</cp:lastPrinted>
  <dcterms:created xsi:type="dcterms:W3CDTF">2018-03-29T10:43:00Z</dcterms:created>
  <dcterms:modified xsi:type="dcterms:W3CDTF">2018-03-29T11:00:00Z</dcterms:modified>
</cp:coreProperties>
</file>